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386" w:rsidRPr="00F11200" w:rsidRDefault="00B56204" w:rsidP="003E3386">
      <w:pPr>
        <w:pStyle w:val="Bezodstpw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F11200">
        <w:rPr>
          <w:rFonts w:ascii="Times New Roman" w:hAnsi="Times New Roman"/>
          <w:b/>
          <w:sz w:val="24"/>
          <w:szCs w:val="24"/>
        </w:rPr>
        <w:t xml:space="preserve">Klauzula informacyjna </w:t>
      </w:r>
      <w:r w:rsidR="00F11200" w:rsidRPr="00F11200">
        <w:rPr>
          <w:rFonts w:ascii="Times New Roman" w:hAnsi="Times New Roman"/>
          <w:b/>
          <w:sz w:val="24"/>
          <w:szCs w:val="24"/>
        </w:rPr>
        <w:t>– monitoring wizyjny</w:t>
      </w:r>
    </w:p>
    <w:p w:rsidR="003E3386" w:rsidRPr="00F11200" w:rsidRDefault="003E3386" w:rsidP="003E3386">
      <w:pPr>
        <w:pStyle w:val="Bezodstpw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3E3386" w:rsidRPr="00F11200" w:rsidRDefault="00F11200" w:rsidP="003E3386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Zgodnie z </w:t>
      </w:r>
      <w:r w:rsidR="003E3386" w:rsidRPr="00F11200">
        <w:rPr>
          <w:rFonts w:ascii="Times New Roman" w:hAnsi="Times New Roman"/>
          <w:sz w:val="24"/>
          <w:szCs w:val="24"/>
        </w:rPr>
        <w:t xml:space="preserve">13 </w:t>
      </w:r>
      <w:r w:rsidR="00FE7EF2">
        <w:rPr>
          <w:rFonts w:ascii="Times New Roman" w:hAnsi="Times New Roman"/>
          <w:sz w:val="24"/>
          <w:szCs w:val="24"/>
        </w:rPr>
        <w:t>R</w:t>
      </w:r>
      <w:r w:rsidR="003E3386" w:rsidRPr="00F11200">
        <w:rPr>
          <w:rFonts w:ascii="Times New Roman" w:hAnsi="Times New Roman"/>
          <w:sz w:val="24"/>
          <w:szCs w:val="24"/>
        </w:rPr>
        <w:t>ozporządzenia Parlamentu Europejskiego i Rady (UE) 2016/679</w:t>
      </w:r>
      <w:r w:rsidR="00FE7EF2">
        <w:rPr>
          <w:rFonts w:ascii="Times New Roman" w:hAnsi="Times New Roman"/>
          <w:sz w:val="24"/>
          <w:szCs w:val="24"/>
        </w:rPr>
        <w:t xml:space="preserve"> </w:t>
      </w:r>
      <w:r w:rsidR="003E3386" w:rsidRPr="00F11200">
        <w:rPr>
          <w:rFonts w:ascii="Times New Roman" w:hAnsi="Times New Roman"/>
          <w:sz w:val="24"/>
          <w:szCs w:val="24"/>
        </w:rPr>
        <w:t>z </w:t>
      </w:r>
      <w:r w:rsidR="00FE7EF2">
        <w:rPr>
          <w:rFonts w:ascii="Times New Roman" w:hAnsi="Times New Roman"/>
          <w:sz w:val="24"/>
          <w:szCs w:val="24"/>
        </w:rPr>
        <w:t xml:space="preserve">dnia </w:t>
      </w:r>
      <w:r w:rsidR="003E3386" w:rsidRPr="00F11200">
        <w:rPr>
          <w:rFonts w:ascii="Times New Roman" w:hAnsi="Times New Roman"/>
          <w:sz w:val="24"/>
          <w:szCs w:val="24"/>
        </w:rPr>
        <w:t>27</w:t>
      </w:r>
      <w:r w:rsidR="00FE7EF2">
        <w:rPr>
          <w:rFonts w:ascii="Times New Roman" w:hAnsi="Times New Roman"/>
          <w:sz w:val="24"/>
          <w:szCs w:val="24"/>
        </w:rPr>
        <w:t xml:space="preserve"> kwietnia </w:t>
      </w:r>
      <w:r w:rsidR="003E3386" w:rsidRPr="00F11200">
        <w:rPr>
          <w:rFonts w:ascii="Times New Roman" w:hAnsi="Times New Roman"/>
          <w:sz w:val="24"/>
          <w:szCs w:val="24"/>
        </w:rPr>
        <w:t>2016 r. w sprawie ochrony osób fizycznych w związku z przetwarzaniem danych osobowych i w sprawie swobodnego przepływu takich danych oraz uchylenia dyrektywy 95/46/WE (Dz. Urz. UE L</w:t>
      </w:r>
      <w:r w:rsidR="00FE7EF2">
        <w:rPr>
          <w:rFonts w:ascii="Times New Roman" w:hAnsi="Times New Roman"/>
          <w:sz w:val="24"/>
          <w:szCs w:val="24"/>
        </w:rPr>
        <w:t>.</w:t>
      </w:r>
      <w:r w:rsidR="003E3386" w:rsidRPr="00F11200">
        <w:rPr>
          <w:rFonts w:ascii="Times New Roman" w:hAnsi="Times New Roman"/>
          <w:sz w:val="24"/>
          <w:szCs w:val="24"/>
        </w:rPr>
        <w:t> 119, s. 1) informuj</w:t>
      </w:r>
      <w:r w:rsidR="00FE7EF2">
        <w:rPr>
          <w:rFonts w:ascii="Times New Roman" w:hAnsi="Times New Roman"/>
          <w:sz w:val="24"/>
          <w:szCs w:val="24"/>
        </w:rPr>
        <w:t>emy</w:t>
      </w:r>
      <w:r w:rsidR="003E3386" w:rsidRPr="00F11200">
        <w:rPr>
          <w:rFonts w:ascii="Times New Roman" w:hAnsi="Times New Roman"/>
          <w:sz w:val="24"/>
          <w:szCs w:val="24"/>
        </w:rPr>
        <w:t xml:space="preserve">, </w:t>
      </w:r>
      <w:r w:rsidR="00FE7EF2">
        <w:rPr>
          <w:rFonts w:ascii="Times New Roman" w:hAnsi="Times New Roman"/>
          <w:sz w:val="24"/>
          <w:szCs w:val="24"/>
        </w:rPr>
        <w:t>i</w:t>
      </w:r>
      <w:r w:rsidR="003E3386" w:rsidRPr="00F11200">
        <w:rPr>
          <w:rFonts w:ascii="Times New Roman" w:hAnsi="Times New Roman"/>
          <w:sz w:val="24"/>
          <w:szCs w:val="24"/>
        </w:rPr>
        <w:t>ż:</w:t>
      </w:r>
    </w:p>
    <w:p w:rsidR="003E3386" w:rsidRDefault="00FE7EF2" w:rsidP="004E0898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3E3386" w:rsidRPr="00F11200">
        <w:rPr>
          <w:rFonts w:ascii="Times New Roman" w:hAnsi="Times New Roman"/>
          <w:sz w:val="24"/>
          <w:szCs w:val="24"/>
        </w:rPr>
        <w:t xml:space="preserve">dministratorem Pana/Pani danych osobowych </w:t>
      </w:r>
      <w:r>
        <w:rPr>
          <w:rFonts w:ascii="Times New Roman" w:hAnsi="Times New Roman"/>
          <w:sz w:val="24"/>
          <w:szCs w:val="24"/>
        </w:rPr>
        <w:t xml:space="preserve">przetwarzanych w Urzędzie Gminy </w:t>
      </w:r>
      <w:r>
        <w:rPr>
          <w:rFonts w:ascii="Times New Roman" w:hAnsi="Times New Roman"/>
          <w:sz w:val="24"/>
          <w:szCs w:val="24"/>
        </w:rPr>
        <w:br/>
        <w:t xml:space="preserve">w Mircu, w związku z funkcjonowaniem monitoringu wizyjnego </w:t>
      </w:r>
      <w:r w:rsidR="006E0E07">
        <w:rPr>
          <w:rFonts w:ascii="Times New Roman" w:hAnsi="Times New Roman"/>
          <w:sz w:val="24"/>
          <w:szCs w:val="24"/>
        </w:rPr>
        <w:t xml:space="preserve">jest </w:t>
      </w:r>
      <w:r w:rsidR="003E3386" w:rsidRPr="00F11200">
        <w:rPr>
          <w:rFonts w:ascii="Times New Roman" w:hAnsi="Times New Roman"/>
          <w:sz w:val="24"/>
          <w:szCs w:val="24"/>
        </w:rPr>
        <w:t>Wójt Gminy Mirzec</w:t>
      </w:r>
      <w:r>
        <w:rPr>
          <w:rFonts w:ascii="Times New Roman" w:hAnsi="Times New Roman"/>
          <w:sz w:val="24"/>
          <w:szCs w:val="24"/>
        </w:rPr>
        <w:t xml:space="preserve">, </w:t>
      </w:r>
      <w:r w:rsidR="003E3386" w:rsidRPr="00F11200">
        <w:rPr>
          <w:rFonts w:ascii="Times New Roman" w:hAnsi="Times New Roman"/>
          <w:sz w:val="24"/>
          <w:szCs w:val="24"/>
        </w:rPr>
        <w:t>Mirzec Stary 9, 27-220 Mirzec</w:t>
      </w:r>
      <w:r>
        <w:rPr>
          <w:rFonts w:ascii="Times New Roman" w:hAnsi="Times New Roman"/>
          <w:sz w:val="24"/>
          <w:szCs w:val="24"/>
        </w:rPr>
        <w:t>;</w:t>
      </w:r>
      <w:r w:rsidR="003E3386" w:rsidRPr="00F11200">
        <w:rPr>
          <w:rFonts w:ascii="Times New Roman" w:hAnsi="Times New Roman"/>
          <w:sz w:val="24"/>
          <w:szCs w:val="24"/>
        </w:rPr>
        <w:t xml:space="preserve"> tel. 41</w:t>
      </w:r>
      <w:r w:rsidR="004E0898">
        <w:rPr>
          <w:rFonts w:ascii="Times New Roman" w:hAnsi="Times New Roman"/>
          <w:sz w:val="24"/>
          <w:szCs w:val="24"/>
        </w:rPr>
        <w:t>/</w:t>
      </w:r>
      <w:r w:rsidR="003E3386" w:rsidRPr="00F11200">
        <w:rPr>
          <w:rFonts w:ascii="Times New Roman" w:hAnsi="Times New Roman"/>
          <w:sz w:val="24"/>
          <w:szCs w:val="24"/>
        </w:rPr>
        <w:t>27</w:t>
      </w:r>
      <w:r>
        <w:rPr>
          <w:rFonts w:ascii="Times New Roman" w:hAnsi="Times New Roman"/>
          <w:sz w:val="24"/>
          <w:szCs w:val="24"/>
        </w:rPr>
        <w:t>6 71 70.</w:t>
      </w:r>
      <w:r w:rsidR="003E3386" w:rsidRPr="00F11200">
        <w:rPr>
          <w:rFonts w:ascii="Times New Roman" w:hAnsi="Times New Roman"/>
          <w:sz w:val="24"/>
          <w:szCs w:val="24"/>
        </w:rPr>
        <w:t xml:space="preserve"> </w:t>
      </w:r>
    </w:p>
    <w:p w:rsidR="003E3386" w:rsidRDefault="004E0898" w:rsidP="004E0898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E0898">
        <w:rPr>
          <w:rFonts w:ascii="Times New Roman" w:hAnsi="Times New Roman"/>
          <w:sz w:val="24"/>
          <w:szCs w:val="24"/>
        </w:rPr>
        <w:t xml:space="preserve">W sprawach z zakresu ochrony danych osobowych mogą Państwo kontaktować się </w:t>
      </w:r>
      <w:r>
        <w:rPr>
          <w:rFonts w:ascii="Times New Roman" w:hAnsi="Times New Roman"/>
          <w:sz w:val="24"/>
          <w:szCs w:val="24"/>
        </w:rPr>
        <w:br/>
      </w:r>
      <w:r w:rsidRPr="004E0898">
        <w:rPr>
          <w:rFonts w:ascii="Times New Roman" w:hAnsi="Times New Roman"/>
          <w:sz w:val="24"/>
          <w:szCs w:val="24"/>
        </w:rPr>
        <w:t xml:space="preserve">z </w:t>
      </w:r>
      <w:r>
        <w:rPr>
          <w:rFonts w:ascii="Times New Roman" w:hAnsi="Times New Roman"/>
          <w:sz w:val="24"/>
          <w:szCs w:val="24"/>
        </w:rPr>
        <w:t>I</w:t>
      </w:r>
      <w:r w:rsidR="003E3386" w:rsidRPr="004E0898">
        <w:rPr>
          <w:rFonts w:ascii="Times New Roman" w:hAnsi="Times New Roman"/>
          <w:sz w:val="24"/>
          <w:szCs w:val="24"/>
        </w:rPr>
        <w:t>nspektorem</w:t>
      </w:r>
      <w:r>
        <w:rPr>
          <w:rFonts w:ascii="Times New Roman" w:hAnsi="Times New Roman"/>
          <w:sz w:val="24"/>
          <w:szCs w:val="24"/>
        </w:rPr>
        <w:t xml:space="preserve"> ochrony danych</w:t>
      </w:r>
      <w:r w:rsidR="006E0E0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pod adresem e-mail: </w:t>
      </w:r>
      <w:hyperlink r:id="rId6" w:history="1">
        <w:r w:rsidRPr="00502853">
          <w:rPr>
            <w:rStyle w:val="Hipercze"/>
            <w:rFonts w:ascii="Times New Roman" w:hAnsi="Times New Roman"/>
            <w:sz w:val="24"/>
            <w:szCs w:val="24"/>
          </w:rPr>
          <w:t>iod@mirzec.pl</w:t>
        </w:r>
      </w:hyperlink>
      <w:r>
        <w:rPr>
          <w:rFonts w:ascii="Times New Roman" w:hAnsi="Times New Roman"/>
          <w:sz w:val="24"/>
          <w:szCs w:val="24"/>
        </w:rPr>
        <w:t xml:space="preserve">, tel. </w:t>
      </w:r>
      <w:r w:rsidRPr="00F11200">
        <w:rPr>
          <w:rFonts w:ascii="Times New Roman" w:hAnsi="Times New Roman"/>
          <w:sz w:val="24"/>
          <w:szCs w:val="24"/>
        </w:rPr>
        <w:t>41</w:t>
      </w:r>
      <w:r>
        <w:rPr>
          <w:rFonts w:ascii="Times New Roman" w:hAnsi="Times New Roman"/>
          <w:sz w:val="24"/>
          <w:szCs w:val="24"/>
        </w:rPr>
        <w:t>/</w:t>
      </w:r>
      <w:r w:rsidRPr="00F11200">
        <w:rPr>
          <w:rFonts w:ascii="Times New Roman" w:hAnsi="Times New Roman"/>
          <w:sz w:val="24"/>
          <w:szCs w:val="24"/>
        </w:rPr>
        <w:t>27</w:t>
      </w:r>
      <w:r>
        <w:rPr>
          <w:rFonts w:ascii="Times New Roman" w:hAnsi="Times New Roman"/>
          <w:sz w:val="24"/>
          <w:szCs w:val="24"/>
        </w:rPr>
        <w:t>6 71 89.</w:t>
      </w:r>
    </w:p>
    <w:p w:rsidR="003E3386" w:rsidRDefault="004E0898" w:rsidP="004E0898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Pana/Pani dane osobowe w postaci wizerunku Pana/Pani osoby zarejestrowanego przez urządzenie nagrywające wyłącznie obraz, tj. kamerę – przetwarzane są w celu zapewnienia porządku publicznego i bezpieczeństwa osób przebywających </w:t>
      </w:r>
      <w:r w:rsidR="006E0E07">
        <w:rPr>
          <w:rFonts w:ascii="Times New Roman" w:hAnsi="Times New Roman"/>
          <w:sz w:val="24"/>
          <w:szCs w:val="24"/>
        </w:rPr>
        <w:t>w obiekcie</w:t>
      </w:r>
      <w:r>
        <w:rPr>
          <w:rFonts w:ascii="Times New Roman" w:hAnsi="Times New Roman"/>
          <w:sz w:val="24"/>
          <w:szCs w:val="24"/>
        </w:rPr>
        <w:t xml:space="preserve">  monitorowanym</w:t>
      </w:r>
      <w:r w:rsidR="00BD261E">
        <w:rPr>
          <w:rFonts w:ascii="Times New Roman" w:hAnsi="Times New Roman"/>
          <w:sz w:val="24"/>
          <w:szCs w:val="24"/>
        </w:rPr>
        <w:t xml:space="preserve"> i przyległym terenie</w:t>
      </w:r>
      <w:r w:rsidR="008D420D">
        <w:rPr>
          <w:rFonts w:ascii="Times New Roman" w:hAnsi="Times New Roman"/>
          <w:sz w:val="24"/>
          <w:szCs w:val="24"/>
        </w:rPr>
        <w:t>, ochrony przeciwpożarowej i przeciwpowodziowej oraz ochrony mienia.</w:t>
      </w:r>
    </w:p>
    <w:p w:rsidR="003E3386" w:rsidRDefault="008D420D" w:rsidP="008D420D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Podstawą prawną przetwarzania d</w:t>
      </w:r>
      <w:r w:rsidR="003E3386" w:rsidRPr="00F11200">
        <w:rPr>
          <w:rFonts w:ascii="Times New Roman" w:hAnsi="Times New Roman"/>
          <w:sz w:val="24"/>
          <w:szCs w:val="24"/>
        </w:rPr>
        <w:t>an</w:t>
      </w:r>
      <w:r>
        <w:rPr>
          <w:rFonts w:ascii="Times New Roman" w:hAnsi="Times New Roman"/>
          <w:sz w:val="24"/>
          <w:szCs w:val="24"/>
        </w:rPr>
        <w:t>ych osobowych z monitoringu jest art. 6 ust. 1 lit. c, e, f</w:t>
      </w:r>
      <w:r w:rsidR="003E3386" w:rsidRPr="00F112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ogólnego rozporządzenia o ochronie danych osobowych z dnia 27 kwietnia 2016r., w związku z art. 9a ustawy z dnia 8 marca </w:t>
      </w:r>
      <w:r w:rsidR="00DF7352">
        <w:rPr>
          <w:rFonts w:ascii="Times New Roman" w:hAnsi="Times New Roman"/>
          <w:sz w:val="24"/>
          <w:szCs w:val="24"/>
        </w:rPr>
        <w:t>1990r. o samorządzie gminnym oraz art. 22² §1 Kodeksu pracy.</w:t>
      </w:r>
    </w:p>
    <w:p w:rsidR="003E3386" w:rsidRDefault="003E3386" w:rsidP="00DF7352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11200">
        <w:rPr>
          <w:rFonts w:ascii="Times New Roman" w:hAnsi="Times New Roman"/>
          <w:sz w:val="24"/>
          <w:szCs w:val="24"/>
        </w:rPr>
        <w:t>Pan</w:t>
      </w:r>
      <w:r w:rsidR="00DF7352">
        <w:rPr>
          <w:rFonts w:ascii="Times New Roman" w:hAnsi="Times New Roman"/>
          <w:sz w:val="24"/>
          <w:szCs w:val="24"/>
        </w:rPr>
        <w:t>a</w:t>
      </w:r>
      <w:r w:rsidRPr="00F11200">
        <w:rPr>
          <w:rFonts w:ascii="Times New Roman" w:hAnsi="Times New Roman"/>
          <w:sz w:val="24"/>
          <w:szCs w:val="24"/>
        </w:rPr>
        <w:t xml:space="preserve">/Pani </w:t>
      </w:r>
      <w:r w:rsidR="00DF7352">
        <w:rPr>
          <w:rFonts w:ascii="Times New Roman" w:hAnsi="Times New Roman"/>
          <w:sz w:val="24"/>
          <w:szCs w:val="24"/>
        </w:rPr>
        <w:t>dane osobowe możemy przekazywać i udostępniać wyłącznie podmiotom uprawnionym na podstawie obowiązujących przepisów prawa, są nimi np.: sądy, organy ścigania, podatkowe oraz inne podmioty publiczne, gdy wystąpią z takimi żądaniami do administratora, na podstawie stosownych przepisów praw</w:t>
      </w:r>
      <w:r w:rsidR="006E0E07">
        <w:rPr>
          <w:rFonts w:ascii="Times New Roman" w:hAnsi="Times New Roman"/>
          <w:sz w:val="24"/>
          <w:szCs w:val="24"/>
        </w:rPr>
        <w:t>a</w:t>
      </w:r>
      <w:r w:rsidR="00DF7352">
        <w:rPr>
          <w:rFonts w:ascii="Times New Roman" w:hAnsi="Times New Roman"/>
          <w:sz w:val="24"/>
          <w:szCs w:val="24"/>
        </w:rPr>
        <w:t>.</w:t>
      </w:r>
    </w:p>
    <w:p w:rsidR="00DF7352" w:rsidRDefault="00DF7352" w:rsidP="00DF7352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Zapisy z monitoringu przechowywane są przez okres </w:t>
      </w:r>
      <w:r w:rsidR="00CB62FF">
        <w:rPr>
          <w:rFonts w:ascii="Times New Roman" w:hAnsi="Times New Roman"/>
          <w:sz w:val="24"/>
          <w:szCs w:val="24"/>
        </w:rPr>
        <w:t xml:space="preserve">nieprzekraczający </w:t>
      </w:r>
      <w:r w:rsidR="006E0E07">
        <w:rPr>
          <w:rFonts w:ascii="Times New Roman" w:hAnsi="Times New Roman"/>
          <w:sz w:val="24"/>
          <w:szCs w:val="24"/>
        </w:rPr>
        <w:t>trzech</w:t>
      </w:r>
      <w:r w:rsidR="00CB62FF">
        <w:rPr>
          <w:rFonts w:ascii="Times New Roman" w:hAnsi="Times New Roman"/>
          <w:sz w:val="24"/>
          <w:szCs w:val="24"/>
        </w:rPr>
        <w:t xml:space="preserve"> miesięcy od nagrania, o ile przepisy odrębne nie stanowią inaczej. Po tym czasie dane osobowe </w:t>
      </w:r>
      <w:r w:rsidR="00CB62FF">
        <w:rPr>
          <w:rFonts w:ascii="Times New Roman" w:hAnsi="Times New Roman"/>
          <w:sz w:val="24"/>
          <w:szCs w:val="24"/>
        </w:rPr>
        <w:br/>
        <w:t>w postaci nagrania Pana/Pani wizerunku są trwale usunięte.</w:t>
      </w:r>
    </w:p>
    <w:p w:rsidR="00CB62FF" w:rsidRPr="00F11200" w:rsidRDefault="00CB62FF" w:rsidP="00DF7352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Osobie zarejestrowanej przez system monitoringu przysługuje prawo wniesienia skargi do organu nadzorczego, tj. Prezesa Ochrony Danych Osobowych, ul. Stawki 2, 00-193 Warszawa, gdy uzna, że przetwarzanie danych osobowych narusza przepisy ogólne rozporządzenia o ochronie danych osobowych z dnia 27 kwietnia 2016r.</w:t>
      </w:r>
    </w:p>
    <w:p w:rsidR="003E3386" w:rsidRPr="00F11200" w:rsidRDefault="003E3386" w:rsidP="003E3386">
      <w:pPr>
        <w:pStyle w:val="Nagwek2"/>
        <w:spacing w:line="276" w:lineRule="auto"/>
        <w:rPr>
          <w:rFonts w:ascii="Times New Roman" w:hAnsi="Times New Roman" w:cs="Times New Roman"/>
        </w:rPr>
      </w:pPr>
    </w:p>
    <w:p w:rsidR="003E3386" w:rsidRDefault="003E3386" w:rsidP="003E3386"/>
    <w:p w:rsidR="00B56204" w:rsidRDefault="00B56204" w:rsidP="00B56204">
      <w:pPr>
        <w:pStyle w:val="Bezodstpw"/>
        <w:rPr>
          <w:rFonts w:ascii="Times New Roman" w:hAnsi="Times New Roman"/>
          <w:sz w:val="24"/>
          <w:szCs w:val="24"/>
        </w:rPr>
      </w:pPr>
    </w:p>
    <w:sectPr w:rsidR="00B56204" w:rsidSect="00B60D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530BD"/>
    <w:multiLevelType w:val="hybridMultilevel"/>
    <w:tmpl w:val="E868961A"/>
    <w:lvl w:ilvl="0" w:tplc="99F49E3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3BC782B"/>
    <w:multiLevelType w:val="hybridMultilevel"/>
    <w:tmpl w:val="0FA6CB72"/>
    <w:lvl w:ilvl="0" w:tplc="917850E4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3E3386"/>
    <w:rsid w:val="001E6361"/>
    <w:rsid w:val="003E3386"/>
    <w:rsid w:val="004E0898"/>
    <w:rsid w:val="005E5570"/>
    <w:rsid w:val="006E0E07"/>
    <w:rsid w:val="00825D64"/>
    <w:rsid w:val="008D420D"/>
    <w:rsid w:val="00B56204"/>
    <w:rsid w:val="00B60DA5"/>
    <w:rsid w:val="00BD261E"/>
    <w:rsid w:val="00CB62FF"/>
    <w:rsid w:val="00DF7352"/>
    <w:rsid w:val="00F11200"/>
    <w:rsid w:val="00FE7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0DA5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E3386"/>
    <w:pPr>
      <w:keepNext/>
      <w:spacing w:before="240" w:after="60" w:line="240" w:lineRule="auto"/>
      <w:ind w:left="652" w:hanging="340"/>
      <w:jc w:val="both"/>
      <w:outlineLvl w:val="1"/>
    </w:pPr>
    <w:rPr>
      <w:rFonts w:ascii="Arial" w:eastAsia="Times New Roman" w:hAnsi="Arial" w:cs="Arial"/>
      <w:b/>
      <w:bCs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E3386"/>
    <w:rPr>
      <w:rFonts w:ascii="Arial" w:eastAsia="Times New Roman" w:hAnsi="Arial" w:cs="Arial"/>
      <w:b/>
      <w:bCs/>
      <w:iCs/>
      <w:sz w:val="24"/>
      <w:szCs w:val="24"/>
    </w:rPr>
  </w:style>
  <w:style w:type="paragraph" w:styleId="Bezodstpw">
    <w:name w:val="No Spacing"/>
    <w:link w:val="BezodstpwZnak"/>
    <w:uiPriority w:val="1"/>
    <w:qFormat/>
    <w:rsid w:val="003E338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3E3386"/>
    <w:rPr>
      <w:rFonts w:ascii="Calibri" w:eastAsia="Calibri" w:hAnsi="Calibri" w:cs="Times New Roman"/>
      <w:lang w:eastAsia="en-US"/>
    </w:rPr>
  </w:style>
  <w:style w:type="character" w:styleId="Hipercze">
    <w:name w:val="Hyperlink"/>
    <w:basedOn w:val="Domylnaczcionkaakapitu"/>
    <w:uiPriority w:val="99"/>
    <w:unhideWhenUsed/>
    <w:rsid w:val="004E089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mirzec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B7EDE-08CE-4C4C-B1E3-8544B9D51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317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admszma</dc:creator>
  <cp:keywords/>
  <dc:description/>
  <cp:lastModifiedBy>admkuan</cp:lastModifiedBy>
  <cp:revision>7</cp:revision>
  <cp:lastPrinted>2019-09-12T10:20:00Z</cp:lastPrinted>
  <dcterms:created xsi:type="dcterms:W3CDTF">2019-09-06T06:36:00Z</dcterms:created>
  <dcterms:modified xsi:type="dcterms:W3CDTF">2019-09-12T10:35:00Z</dcterms:modified>
</cp:coreProperties>
</file>